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644D3F" w14:textId="13A25127" w:rsidR="00080B1C" w:rsidRPr="002D1ECF" w:rsidRDefault="00220C2D" w:rsidP="00080B1C">
      <w:pPr>
        <w:spacing w:before="40" w:afterLines="40" w:after="96" w:line="240" w:lineRule="auto"/>
        <w:jc w:val="center"/>
        <w:rPr>
          <w:rFonts w:eastAsia="Times New Roman"/>
          <w:b/>
          <w:szCs w:val="28"/>
        </w:rPr>
      </w:pPr>
      <w:bookmarkStart w:id="0" w:name="_GoBack"/>
      <w:bookmarkEnd w:id="0"/>
      <w:r>
        <w:rPr>
          <w:rFonts w:eastAsia="Times New Roman"/>
          <w:b/>
          <w:szCs w:val="28"/>
        </w:rPr>
        <w:t xml:space="preserve">Phụ lục </w:t>
      </w:r>
      <w:r w:rsidR="001B4226">
        <w:rPr>
          <w:rFonts w:eastAsia="Times New Roman"/>
          <w:b/>
          <w:szCs w:val="28"/>
        </w:rPr>
        <w:t>I</w:t>
      </w:r>
      <w:r w:rsidR="00080B1C">
        <w:rPr>
          <w:rFonts w:eastAsia="Times New Roman"/>
          <w:b/>
          <w:szCs w:val="28"/>
        </w:rPr>
        <w:t>X</w:t>
      </w:r>
    </w:p>
    <w:p w14:paraId="48F459FB" w14:textId="77777777" w:rsidR="00080B1C" w:rsidRPr="002D1ECF" w:rsidRDefault="00080B1C" w:rsidP="00080B1C">
      <w:pPr>
        <w:spacing w:before="40" w:afterLines="40" w:after="96" w:line="240" w:lineRule="auto"/>
        <w:jc w:val="center"/>
        <w:rPr>
          <w:rFonts w:eastAsia="Times New Roman"/>
          <w:b/>
          <w:sz w:val="32"/>
          <w:szCs w:val="28"/>
        </w:rPr>
      </w:pPr>
      <w:r w:rsidRPr="002D1ECF">
        <w:rPr>
          <w:rFonts w:eastAsia="Times New Roman"/>
          <w:b/>
          <w:szCs w:val="28"/>
        </w:rPr>
        <w:t>TỶ LỆ LẤY MẪU THẨM TRA SẢN PHẨM SẢN XUẤT TỪ CƠ SỞ TRONG DANH SÁCH ƯU TIÊN</w:t>
      </w:r>
    </w:p>
    <w:p w14:paraId="612CC1D5" w14:textId="2F3514EF" w:rsidR="00080B1C" w:rsidRPr="00343649" w:rsidRDefault="00080B1C" w:rsidP="00080B1C">
      <w:pPr>
        <w:spacing w:after="0" w:line="240" w:lineRule="auto"/>
        <w:jc w:val="center"/>
        <w:rPr>
          <w:rFonts w:eastAsia="Times New Roman"/>
          <w:i/>
          <w:iCs/>
          <w:sz w:val="26"/>
          <w:szCs w:val="26"/>
        </w:rPr>
      </w:pPr>
      <w:r w:rsidRPr="00343649">
        <w:rPr>
          <w:rFonts w:eastAsia="Times New Roman"/>
          <w:i/>
          <w:iCs/>
          <w:sz w:val="26"/>
          <w:szCs w:val="26"/>
        </w:rPr>
        <w:t>(</w:t>
      </w:r>
      <w:r>
        <w:rPr>
          <w:rFonts w:eastAsia="Times New Roman"/>
          <w:i/>
          <w:iCs/>
          <w:sz w:val="26"/>
          <w:szCs w:val="26"/>
        </w:rPr>
        <w:t>b</w:t>
      </w:r>
      <w:r w:rsidRPr="00343649">
        <w:rPr>
          <w:rFonts w:eastAsia="Times New Roman"/>
          <w:i/>
          <w:iCs/>
          <w:sz w:val="26"/>
          <w:szCs w:val="26"/>
        </w:rPr>
        <w:t xml:space="preserve">an hành kèm theo Thông tư số    </w:t>
      </w:r>
      <w:r>
        <w:rPr>
          <w:rFonts w:eastAsia="Times New Roman"/>
          <w:i/>
          <w:iCs/>
          <w:sz w:val="26"/>
          <w:szCs w:val="26"/>
        </w:rPr>
        <w:t xml:space="preserve">        </w:t>
      </w:r>
      <w:r w:rsidRPr="00343649">
        <w:rPr>
          <w:rFonts w:eastAsia="Times New Roman"/>
          <w:i/>
          <w:iCs/>
          <w:sz w:val="26"/>
          <w:szCs w:val="26"/>
        </w:rPr>
        <w:t xml:space="preserve">  </w:t>
      </w:r>
      <w:r>
        <w:rPr>
          <w:rFonts w:eastAsia="Times New Roman"/>
          <w:i/>
          <w:iCs/>
          <w:sz w:val="26"/>
          <w:szCs w:val="26"/>
        </w:rPr>
        <w:t>/2022</w:t>
      </w:r>
      <w:r w:rsidRPr="00343649">
        <w:rPr>
          <w:rFonts w:eastAsia="Times New Roman"/>
          <w:i/>
          <w:iCs/>
          <w:sz w:val="26"/>
          <w:szCs w:val="26"/>
        </w:rPr>
        <w:t xml:space="preserve">/TT-BNNPTNT ngày    tháng    </w:t>
      </w:r>
      <w:r>
        <w:rPr>
          <w:rFonts w:eastAsia="Times New Roman"/>
          <w:i/>
          <w:iCs/>
          <w:sz w:val="26"/>
          <w:szCs w:val="26"/>
        </w:rPr>
        <w:t>năm 2022</w:t>
      </w:r>
      <w:r w:rsidRPr="00343649">
        <w:rPr>
          <w:rFonts w:eastAsia="Times New Roman"/>
          <w:i/>
          <w:iCs/>
          <w:sz w:val="26"/>
          <w:szCs w:val="26"/>
        </w:rPr>
        <w:t xml:space="preserve"> của Bộ Nông nghiệp và Phát triển nông thôn)</w:t>
      </w:r>
    </w:p>
    <w:p w14:paraId="0D14E571" w14:textId="77777777" w:rsidR="00080B1C" w:rsidRPr="00396729" w:rsidRDefault="00080B1C" w:rsidP="00080B1C">
      <w:pPr>
        <w:spacing w:after="0" w:line="240" w:lineRule="auto"/>
        <w:rPr>
          <w:rFonts w:eastAsia="Times New Roman" w:cs="Angsana New"/>
          <w:szCs w:val="28"/>
        </w:rPr>
      </w:pPr>
    </w:p>
    <w:tbl>
      <w:tblPr>
        <w:tblW w:w="99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276"/>
        <w:gridCol w:w="1134"/>
        <w:gridCol w:w="1276"/>
        <w:gridCol w:w="1134"/>
        <w:gridCol w:w="1276"/>
        <w:gridCol w:w="1159"/>
      </w:tblGrid>
      <w:tr w:rsidR="00080B1C" w:rsidRPr="00396729" w14:paraId="0A4ADF6B" w14:textId="77777777" w:rsidTr="00936710">
        <w:trPr>
          <w:trHeight w:val="527"/>
        </w:trPr>
        <w:tc>
          <w:tcPr>
            <w:tcW w:w="2694" w:type="dxa"/>
            <w:vMerge w:val="restart"/>
            <w:shd w:val="clear" w:color="auto" w:fill="auto"/>
            <w:vAlign w:val="center"/>
          </w:tcPr>
          <w:p w14:paraId="75B2EA74" w14:textId="77777777" w:rsidR="00080B1C" w:rsidRPr="00396729" w:rsidRDefault="00080B1C" w:rsidP="00936710">
            <w:pPr>
              <w:spacing w:after="0" w:line="240" w:lineRule="auto"/>
              <w:ind w:left="-108" w:right="-108"/>
              <w:jc w:val="center"/>
              <w:rPr>
                <w:rFonts w:eastAsia="Times New Roman" w:cs="Angsana New"/>
                <w:b/>
                <w:szCs w:val="28"/>
              </w:rPr>
            </w:pPr>
            <w:r w:rsidRPr="00396729">
              <w:rPr>
                <w:rFonts w:eastAsia="Times New Roman" w:cs="Angsana New"/>
                <w:b/>
                <w:szCs w:val="28"/>
              </w:rPr>
              <w:t xml:space="preserve">Sản phẩm theo mức rủi ro </w:t>
            </w:r>
          </w:p>
        </w:tc>
        <w:tc>
          <w:tcPr>
            <w:tcW w:w="7255" w:type="dxa"/>
            <w:gridSpan w:val="6"/>
            <w:shd w:val="clear" w:color="auto" w:fill="auto"/>
            <w:vAlign w:val="center"/>
          </w:tcPr>
          <w:p w14:paraId="6BD94C24" w14:textId="77777777" w:rsidR="00080B1C" w:rsidRPr="00396729" w:rsidRDefault="00080B1C" w:rsidP="00936710">
            <w:pPr>
              <w:spacing w:after="0" w:line="240" w:lineRule="auto"/>
              <w:ind w:left="-108" w:right="-108"/>
              <w:jc w:val="center"/>
              <w:rPr>
                <w:rFonts w:eastAsia="Times New Roman" w:cs="Angsana New"/>
                <w:b/>
                <w:szCs w:val="28"/>
                <w:lang w:val="da-DK"/>
              </w:rPr>
            </w:pPr>
            <w:r w:rsidRPr="00396729">
              <w:rPr>
                <w:rFonts w:eastAsia="Times New Roman" w:cs="Angsana New"/>
                <w:b/>
                <w:bCs/>
                <w:iCs/>
                <w:szCs w:val="28"/>
              </w:rPr>
              <w:t xml:space="preserve">Chế độ thẩm tra </w:t>
            </w:r>
            <w:r w:rsidRPr="00396729">
              <w:rPr>
                <w:rFonts w:eastAsia="Times New Roman" w:cs="Angsana New"/>
                <w:b/>
                <w:bCs/>
                <w:i/>
                <w:iCs/>
                <w:szCs w:val="28"/>
                <w:vertAlign w:val="superscript"/>
              </w:rPr>
              <w:t>(1)</w:t>
            </w:r>
          </w:p>
        </w:tc>
      </w:tr>
      <w:tr w:rsidR="00080B1C" w:rsidRPr="00396729" w14:paraId="2F4F6DF9" w14:textId="77777777" w:rsidTr="00936710">
        <w:trPr>
          <w:trHeight w:val="584"/>
        </w:trPr>
        <w:tc>
          <w:tcPr>
            <w:tcW w:w="2694" w:type="dxa"/>
            <w:vMerge/>
            <w:shd w:val="clear" w:color="auto" w:fill="auto"/>
            <w:vAlign w:val="center"/>
          </w:tcPr>
          <w:p w14:paraId="7569B35B" w14:textId="77777777" w:rsidR="00080B1C" w:rsidRPr="00396729" w:rsidRDefault="00080B1C" w:rsidP="00936710">
            <w:pPr>
              <w:spacing w:after="0" w:line="240" w:lineRule="auto"/>
              <w:ind w:left="-108" w:right="-108"/>
              <w:jc w:val="center"/>
              <w:rPr>
                <w:rFonts w:eastAsia="Times New Roman" w:cs="Angsana New"/>
                <w:b/>
                <w:szCs w:val="28"/>
                <w:lang w:val="da-DK"/>
              </w:rPr>
            </w:pPr>
          </w:p>
        </w:tc>
        <w:tc>
          <w:tcPr>
            <w:tcW w:w="2410" w:type="dxa"/>
            <w:gridSpan w:val="2"/>
            <w:shd w:val="clear" w:color="auto" w:fill="auto"/>
            <w:vAlign w:val="center"/>
          </w:tcPr>
          <w:p w14:paraId="73129FB1" w14:textId="77777777" w:rsidR="00080B1C" w:rsidRPr="00396729" w:rsidRDefault="00080B1C" w:rsidP="00936710">
            <w:pPr>
              <w:spacing w:after="0" w:line="240" w:lineRule="auto"/>
              <w:ind w:left="-108" w:right="-108"/>
              <w:jc w:val="center"/>
              <w:rPr>
                <w:rFonts w:eastAsia="Times New Roman" w:cs="Angsana New"/>
                <w:b/>
                <w:szCs w:val="28"/>
                <w:lang w:val="da-DK"/>
              </w:rPr>
            </w:pPr>
            <w:r w:rsidRPr="00396729">
              <w:rPr>
                <w:rFonts w:eastAsia="Times New Roman" w:cs="Angsana New"/>
                <w:b/>
                <w:szCs w:val="28"/>
                <w:lang w:val="da-DK"/>
              </w:rPr>
              <w:t>Đặc biệt</w:t>
            </w:r>
          </w:p>
        </w:tc>
        <w:tc>
          <w:tcPr>
            <w:tcW w:w="2410" w:type="dxa"/>
            <w:gridSpan w:val="2"/>
            <w:shd w:val="clear" w:color="auto" w:fill="auto"/>
            <w:vAlign w:val="center"/>
          </w:tcPr>
          <w:p w14:paraId="2C855066" w14:textId="77777777" w:rsidR="00080B1C" w:rsidRPr="00396729" w:rsidRDefault="00080B1C" w:rsidP="00936710">
            <w:pPr>
              <w:spacing w:after="0" w:line="240" w:lineRule="auto"/>
              <w:ind w:left="-108" w:right="-108"/>
              <w:jc w:val="center"/>
              <w:rPr>
                <w:rFonts w:eastAsia="Times New Roman" w:cs="Angsana New"/>
                <w:b/>
                <w:szCs w:val="28"/>
                <w:lang w:val="da-DK"/>
              </w:rPr>
            </w:pPr>
            <w:r w:rsidRPr="00396729">
              <w:rPr>
                <w:rFonts w:eastAsia="Times New Roman" w:cs="Angsana New"/>
                <w:b/>
                <w:szCs w:val="28"/>
                <w:lang w:val="da-DK"/>
              </w:rPr>
              <w:t>Hạng 1</w:t>
            </w:r>
          </w:p>
        </w:tc>
        <w:tc>
          <w:tcPr>
            <w:tcW w:w="2435" w:type="dxa"/>
            <w:gridSpan w:val="2"/>
            <w:shd w:val="clear" w:color="auto" w:fill="auto"/>
            <w:vAlign w:val="center"/>
          </w:tcPr>
          <w:p w14:paraId="116A1FB7" w14:textId="77777777" w:rsidR="00080B1C" w:rsidRPr="00396729" w:rsidRDefault="00080B1C" w:rsidP="00936710">
            <w:pPr>
              <w:spacing w:after="0" w:line="240" w:lineRule="auto"/>
              <w:ind w:left="-108" w:right="-108"/>
              <w:jc w:val="center"/>
              <w:rPr>
                <w:rFonts w:eastAsia="Times New Roman" w:cs="Angsana New"/>
                <w:b/>
                <w:szCs w:val="28"/>
                <w:lang w:val="da-DK"/>
              </w:rPr>
            </w:pPr>
            <w:r w:rsidRPr="00396729">
              <w:rPr>
                <w:rFonts w:eastAsia="Times New Roman" w:cs="Angsana New"/>
                <w:b/>
                <w:szCs w:val="28"/>
                <w:lang w:val="da-DK"/>
              </w:rPr>
              <w:t>Hạng 2</w:t>
            </w:r>
          </w:p>
        </w:tc>
      </w:tr>
      <w:tr w:rsidR="00080B1C" w:rsidRPr="00396729" w14:paraId="39FBB84A" w14:textId="77777777" w:rsidTr="00936710">
        <w:trPr>
          <w:trHeight w:val="697"/>
        </w:trPr>
        <w:tc>
          <w:tcPr>
            <w:tcW w:w="2694" w:type="dxa"/>
            <w:vMerge/>
            <w:shd w:val="clear" w:color="auto" w:fill="auto"/>
            <w:vAlign w:val="center"/>
          </w:tcPr>
          <w:p w14:paraId="153AAFAB" w14:textId="77777777" w:rsidR="00080B1C" w:rsidRPr="00396729" w:rsidRDefault="00080B1C" w:rsidP="00936710">
            <w:pPr>
              <w:spacing w:after="0" w:line="240" w:lineRule="auto"/>
              <w:ind w:left="-108" w:right="-108"/>
              <w:jc w:val="center"/>
              <w:rPr>
                <w:rFonts w:eastAsia="Times New Roman" w:cs="Angsana New"/>
                <w:b/>
                <w:szCs w:val="28"/>
                <w:lang w:val="da-DK"/>
              </w:rPr>
            </w:pPr>
          </w:p>
        </w:tc>
        <w:tc>
          <w:tcPr>
            <w:tcW w:w="1276" w:type="dxa"/>
            <w:shd w:val="clear" w:color="auto" w:fill="auto"/>
            <w:vAlign w:val="center"/>
          </w:tcPr>
          <w:p w14:paraId="0771EE2B" w14:textId="77777777" w:rsidR="00080B1C" w:rsidRPr="0045528C" w:rsidRDefault="00080B1C" w:rsidP="00936710">
            <w:pPr>
              <w:spacing w:after="0" w:line="240" w:lineRule="auto"/>
              <w:ind w:left="-108" w:right="-108"/>
              <w:jc w:val="center"/>
              <w:rPr>
                <w:rFonts w:eastAsia="Times New Roman" w:cs="Angsana New"/>
                <w:b/>
                <w:sz w:val="24"/>
                <w:szCs w:val="28"/>
                <w:lang w:val="da-DK"/>
              </w:rPr>
            </w:pPr>
            <w:r w:rsidRPr="0045528C">
              <w:rPr>
                <w:rFonts w:eastAsia="Times New Roman" w:cs="Angsana New"/>
                <w:b/>
                <w:sz w:val="24"/>
                <w:szCs w:val="28"/>
                <w:lang w:val="da-DK"/>
              </w:rPr>
              <w:t>Vi sinh vật</w:t>
            </w:r>
          </w:p>
        </w:tc>
        <w:tc>
          <w:tcPr>
            <w:tcW w:w="1134" w:type="dxa"/>
            <w:shd w:val="clear" w:color="auto" w:fill="auto"/>
            <w:vAlign w:val="center"/>
          </w:tcPr>
          <w:p w14:paraId="38CAA031" w14:textId="77777777" w:rsidR="00080B1C" w:rsidRPr="0045528C" w:rsidRDefault="00080B1C" w:rsidP="00936710">
            <w:pPr>
              <w:spacing w:after="0" w:line="240" w:lineRule="auto"/>
              <w:ind w:left="-108" w:right="-108"/>
              <w:jc w:val="center"/>
              <w:rPr>
                <w:rFonts w:eastAsia="Times New Roman" w:cs="Angsana New"/>
                <w:b/>
                <w:sz w:val="24"/>
                <w:szCs w:val="28"/>
                <w:lang w:val="da-DK"/>
              </w:rPr>
            </w:pPr>
            <w:r w:rsidRPr="0045528C">
              <w:rPr>
                <w:rFonts w:eastAsia="Times New Roman" w:cs="Angsana New"/>
                <w:b/>
                <w:sz w:val="24"/>
                <w:szCs w:val="28"/>
                <w:lang w:val="da-DK"/>
              </w:rPr>
              <w:t xml:space="preserve">Hóa </w:t>
            </w:r>
            <w:r>
              <w:rPr>
                <w:rFonts w:eastAsia="Times New Roman" w:cs="Angsana New"/>
                <w:b/>
                <w:sz w:val="24"/>
                <w:szCs w:val="28"/>
                <w:lang w:val="da-DK"/>
              </w:rPr>
              <w:t>học</w:t>
            </w:r>
          </w:p>
        </w:tc>
        <w:tc>
          <w:tcPr>
            <w:tcW w:w="1276" w:type="dxa"/>
            <w:shd w:val="clear" w:color="auto" w:fill="auto"/>
            <w:vAlign w:val="center"/>
          </w:tcPr>
          <w:p w14:paraId="507056F6" w14:textId="77777777" w:rsidR="00080B1C" w:rsidRPr="0045528C" w:rsidRDefault="00080B1C" w:rsidP="00936710">
            <w:pPr>
              <w:spacing w:after="0" w:line="240" w:lineRule="auto"/>
              <w:ind w:left="-108" w:right="-108"/>
              <w:jc w:val="center"/>
              <w:rPr>
                <w:rFonts w:eastAsia="Times New Roman" w:cs="Angsana New"/>
                <w:b/>
                <w:sz w:val="24"/>
                <w:szCs w:val="28"/>
                <w:lang w:val="da-DK"/>
              </w:rPr>
            </w:pPr>
            <w:r w:rsidRPr="0045528C">
              <w:rPr>
                <w:rFonts w:eastAsia="Times New Roman" w:cs="Angsana New"/>
                <w:b/>
                <w:sz w:val="24"/>
                <w:szCs w:val="28"/>
                <w:lang w:val="da-DK"/>
              </w:rPr>
              <w:t>Vi sinh vật</w:t>
            </w:r>
          </w:p>
        </w:tc>
        <w:tc>
          <w:tcPr>
            <w:tcW w:w="1134" w:type="dxa"/>
            <w:shd w:val="clear" w:color="auto" w:fill="auto"/>
            <w:vAlign w:val="center"/>
          </w:tcPr>
          <w:p w14:paraId="00C4E912" w14:textId="77777777" w:rsidR="00080B1C" w:rsidRPr="0045528C" w:rsidRDefault="00080B1C" w:rsidP="00936710">
            <w:pPr>
              <w:spacing w:after="0" w:line="240" w:lineRule="auto"/>
              <w:ind w:left="-108" w:right="-108"/>
              <w:jc w:val="center"/>
              <w:rPr>
                <w:rFonts w:eastAsia="Times New Roman" w:cs="Angsana New"/>
                <w:b/>
                <w:sz w:val="24"/>
                <w:szCs w:val="28"/>
                <w:lang w:val="da-DK"/>
              </w:rPr>
            </w:pPr>
            <w:r w:rsidRPr="0045528C">
              <w:rPr>
                <w:rFonts w:eastAsia="Times New Roman" w:cs="Angsana New"/>
                <w:b/>
                <w:sz w:val="24"/>
                <w:szCs w:val="28"/>
                <w:lang w:val="da-DK"/>
              </w:rPr>
              <w:t xml:space="preserve">Hóa </w:t>
            </w:r>
            <w:r>
              <w:rPr>
                <w:rFonts w:eastAsia="Times New Roman" w:cs="Angsana New"/>
                <w:b/>
                <w:sz w:val="24"/>
                <w:szCs w:val="28"/>
                <w:lang w:val="da-DK"/>
              </w:rPr>
              <w:t>học</w:t>
            </w:r>
          </w:p>
        </w:tc>
        <w:tc>
          <w:tcPr>
            <w:tcW w:w="1276" w:type="dxa"/>
            <w:shd w:val="clear" w:color="auto" w:fill="auto"/>
            <w:vAlign w:val="center"/>
          </w:tcPr>
          <w:p w14:paraId="1D2E18E1" w14:textId="77777777" w:rsidR="00080B1C" w:rsidRPr="0045528C" w:rsidRDefault="00080B1C" w:rsidP="00936710">
            <w:pPr>
              <w:spacing w:after="0" w:line="240" w:lineRule="auto"/>
              <w:ind w:left="-108" w:right="-108"/>
              <w:jc w:val="center"/>
              <w:rPr>
                <w:rFonts w:eastAsia="Times New Roman" w:cs="Angsana New"/>
                <w:b/>
                <w:sz w:val="24"/>
                <w:szCs w:val="28"/>
                <w:lang w:val="da-DK"/>
              </w:rPr>
            </w:pPr>
            <w:r w:rsidRPr="0045528C">
              <w:rPr>
                <w:rFonts w:eastAsia="Times New Roman" w:cs="Angsana New"/>
                <w:b/>
                <w:sz w:val="24"/>
                <w:szCs w:val="28"/>
                <w:lang w:val="da-DK"/>
              </w:rPr>
              <w:t>Vi sinh vật</w:t>
            </w:r>
          </w:p>
        </w:tc>
        <w:tc>
          <w:tcPr>
            <w:tcW w:w="1159" w:type="dxa"/>
            <w:shd w:val="clear" w:color="auto" w:fill="auto"/>
            <w:vAlign w:val="center"/>
          </w:tcPr>
          <w:p w14:paraId="0C7D3234" w14:textId="77777777" w:rsidR="00080B1C" w:rsidRPr="0045528C" w:rsidRDefault="00080B1C" w:rsidP="00936710">
            <w:pPr>
              <w:spacing w:after="0" w:line="240" w:lineRule="auto"/>
              <w:ind w:left="-108" w:right="-108"/>
              <w:jc w:val="center"/>
              <w:rPr>
                <w:rFonts w:eastAsia="Times New Roman" w:cs="Angsana New"/>
                <w:b/>
                <w:sz w:val="24"/>
                <w:szCs w:val="28"/>
                <w:lang w:val="da-DK"/>
              </w:rPr>
            </w:pPr>
            <w:r w:rsidRPr="0045528C">
              <w:rPr>
                <w:rFonts w:eastAsia="Times New Roman" w:cs="Angsana New"/>
                <w:b/>
                <w:sz w:val="24"/>
                <w:szCs w:val="28"/>
                <w:lang w:val="da-DK"/>
              </w:rPr>
              <w:t xml:space="preserve">Hóa </w:t>
            </w:r>
            <w:r>
              <w:rPr>
                <w:rFonts w:eastAsia="Times New Roman" w:cs="Angsana New"/>
                <w:b/>
                <w:sz w:val="24"/>
                <w:szCs w:val="28"/>
                <w:lang w:val="da-DK"/>
              </w:rPr>
              <w:t>học</w:t>
            </w:r>
          </w:p>
        </w:tc>
      </w:tr>
      <w:tr w:rsidR="00080B1C" w:rsidRPr="00396729" w14:paraId="0AFA818D" w14:textId="77777777" w:rsidTr="00936710">
        <w:trPr>
          <w:trHeight w:val="714"/>
        </w:trPr>
        <w:tc>
          <w:tcPr>
            <w:tcW w:w="2694" w:type="dxa"/>
            <w:shd w:val="clear" w:color="auto" w:fill="auto"/>
            <w:vAlign w:val="center"/>
          </w:tcPr>
          <w:p w14:paraId="08D9C458" w14:textId="77777777" w:rsidR="00080B1C" w:rsidRPr="00396729" w:rsidRDefault="00080B1C" w:rsidP="00936710">
            <w:pPr>
              <w:spacing w:before="40" w:afterLines="40" w:after="96" w:line="240" w:lineRule="auto"/>
              <w:ind w:left="-108" w:right="-108"/>
              <w:jc w:val="center"/>
              <w:rPr>
                <w:rFonts w:eastAsia="Times New Roman"/>
                <w:bCs/>
                <w:sz w:val="26"/>
                <w:szCs w:val="26"/>
                <w:lang w:val="da-DK"/>
              </w:rPr>
            </w:pPr>
            <w:r w:rsidRPr="00396729">
              <w:rPr>
                <w:rFonts w:eastAsia="Times New Roman"/>
                <w:bCs/>
                <w:sz w:val="26"/>
                <w:szCs w:val="26"/>
                <w:lang w:val="da-DK"/>
              </w:rPr>
              <w:t xml:space="preserve">Sản phẩm rủi ro thấp </w:t>
            </w:r>
            <w:r w:rsidRPr="00396729">
              <w:rPr>
                <w:rFonts w:eastAsia="Times New Roman"/>
                <w:bCs/>
                <w:i/>
                <w:sz w:val="26"/>
                <w:szCs w:val="26"/>
                <w:vertAlign w:val="superscript"/>
                <w:lang w:val="da-DK"/>
              </w:rPr>
              <w:t>(3)</w:t>
            </w:r>
          </w:p>
        </w:tc>
        <w:tc>
          <w:tcPr>
            <w:tcW w:w="1276" w:type="dxa"/>
            <w:shd w:val="clear" w:color="auto" w:fill="auto"/>
            <w:vAlign w:val="center"/>
          </w:tcPr>
          <w:p w14:paraId="254E0A7C" w14:textId="77777777" w:rsidR="00080B1C" w:rsidRPr="00DD7BF7" w:rsidRDefault="00080B1C" w:rsidP="00936710">
            <w:pPr>
              <w:spacing w:after="0" w:line="240" w:lineRule="auto"/>
              <w:ind w:left="-108" w:right="-108"/>
              <w:jc w:val="center"/>
              <w:rPr>
                <w:rFonts w:eastAsia="Times New Roman" w:cs="Angsana New"/>
                <w:szCs w:val="28"/>
                <w:lang w:val="da-DK"/>
              </w:rPr>
            </w:pPr>
            <w:r w:rsidRPr="00DD7BF7">
              <w:rPr>
                <w:rFonts w:eastAsia="Times New Roman" w:cs="Angsana New"/>
                <w:szCs w:val="28"/>
                <w:lang w:val="da-DK"/>
              </w:rPr>
              <w:t>1%</w:t>
            </w:r>
          </w:p>
        </w:tc>
        <w:tc>
          <w:tcPr>
            <w:tcW w:w="1134" w:type="dxa"/>
            <w:shd w:val="clear" w:color="auto" w:fill="auto"/>
            <w:vAlign w:val="center"/>
          </w:tcPr>
          <w:p w14:paraId="3DF4F876" w14:textId="77777777" w:rsidR="00080B1C" w:rsidRPr="00DD7BF7" w:rsidRDefault="00080B1C" w:rsidP="00936710">
            <w:pPr>
              <w:spacing w:after="0" w:line="240" w:lineRule="auto"/>
              <w:ind w:left="-108" w:right="-108"/>
              <w:jc w:val="center"/>
              <w:rPr>
                <w:rFonts w:eastAsia="Times New Roman" w:cs="Angsana New"/>
                <w:szCs w:val="28"/>
                <w:lang w:val="da-DK"/>
              </w:rPr>
            </w:pPr>
            <w:r w:rsidRPr="00DD7BF7">
              <w:rPr>
                <w:rFonts w:eastAsia="Times New Roman" w:cs="Angsana New"/>
                <w:szCs w:val="28"/>
                <w:lang w:val="da-DK"/>
              </w:rPr>
              <w:t>2%</w:t>
            </w:r>
          </w:p>
        </w:tc>
        <w:tc>
          <w:tcPr>
            <w:tcW w:w="1276" w:type="dxa"/>
            <w:shd w:val="clear" w:color="auto" w:fill="auto"/>
            <w:vAlign w:val="center"/>
          </w:tcPr>
          <w:p w14:paraId="79EC904B" w14:textId="77777777" w:rsidR="00080B1C" w:rsidRPr="00DD7BF7" w:rsidRDefault="00080B1C" w:rsidP="00936710">
            <w:pPr>
              <w:spacing w:after="0" w:line="240" w:lineRule="auto"/>
              <w:ind w:left="-108" w:right="-108"/>
              <w:jc w:val="center"/>
              <w:rPr>
                <w:rFonts w:eastAsia="Times New Roman" w:cs="Angsana New"/>
                <w:szCs w:val="28"/>
                <w:lang w:val="da-DK"/>
              </w:rPr>
            </w:pPr>
            <w:r w:rsidRPr="00DD7BF7">
              <w:rPr>
                <w:rFonts w:eastAsia="Times New Roman" w:cs="Angsana New"/>
                <w:szCs w:val="28"/>
                <w:lang w:val="da-DK"/>
              </w:rPr>
              <w:t>5%</w:t>
            </w:r>
          </w:p>
        </w:tc>
        <w:tc>
          <w:tcPr>
            <w:tcW w:w="1134" w:type="dxa"/>
            <w:shd w:val="clear" w:color="auto" w:fill="auto"/>
            <w:vAlign w:val="center"/>
          </w:tcPr>
          <w:p w14:paraId="03688DC1" w14:textId="77777777" w:rsidR="00080B1C" w:rsidRPr="00DD7BF7" w:rsidRDefault="00080B1C" w:rsidP="00936710">
            <w:pPr>
              <w:spacing w:after="0" w:line="240" w:lineRule="auto"/>
              <w:ind w:left="-108" w:right="-108"/>
              <w:jc w:val="center"/>
              <w:rPr>
                <w:rFonts w:eastAsia="Times New Roman" w:cs="Angsana New"/>
                <w:szCs w:val="28"/>
                <w:lang w:val="da-DK"/>
              </w:rPr>
            </w:pPr>
            <w:r w:rsidRPr="00DD7BF7">
              <w:rPr>
                <w:rFonts w:eastAsia="Times New Roman" w:cs="Angsana New"/>
                <w:szCs w:val="28"/>
                <w:lang w:val="da-DK"/>
              </w:rPr>
              <w:t>10%</w:t>
            </w:r>
          </w:p>
        </w:tc>
        <w:tc>
          <w:tcPr>
            <w:tcW w:w="1276" w:type="dxa"/>
            <w:shd w:val="clear" w:color="auto" w:fill="auto"/>
            <w:vAlign w:val="center"/>
          </w:tcPr>
          <w:p w14:paraId="5D12C601" w14:textId="77777777" w:rsidR="00080B1C" w:rsidRPr="00DD7BF7" w:rsidRDefault="00080B1C" w:rsidP="00936710">
            <w:pPr>
              <w:spacing w:after="0" w:line="240" w:lineRule="auto"/>
              <w:ind w:left="-108" w:right="-108"/>
              <w:jc w:val="center"/>
              <w:rPr>
                <w:rFonts w:eastAsia="Times New Roman" w:cs="Angsana New"/>
                <w:szCs w:val="28"/>
                <w:lang w:val="da-DK"/>
              </w:rPr>
            </w:pPr>
            <w:r w:rsidRPr="00DD7BF7">
              <w:rPr>
                <w:rFonts w:eastAsia="Times New Roman" w:cs="Angsana New"/>
                <w:szCs w:val="28"/>
                <w:lang w:val="da-DK"/>
              </w:rPr>
              <w:t>10%</w:t>
            </w:r>
          </w:p>
        </w:tc>
        <w:tc>
          <w:tcPr>
            <w:tcW w:w="1159" w:type="dxa"/>
            <w:shd w:val="clear" w:color="auto" w:fill="auto"/>
            <w:vAlign w:val="center"/>
          </w:tcPr>
          <w:p w14:paraId="34430A9A" w14:textId="77777777" w:rsidR="00080B1C" w:rsidRPr="00DD7BF7" w:rsidRDefault="00080B1C" w:rsidP="00936710">
            <w:pPr>
              <w:spacing w:after="0" w:line="240" w:lineRule="auto"/>
              <w:ind w:left="-108" w:right="-108"/>
              <w:jc w:val="center"/>
              <w:rPr>
                <w:rFonts w:eastAsia="Times New Roman" w:cs="Angsana New"/>
                <w:szCs w:val="28"/>
                <w:lang w:val="da-DK"/>
              </w:rPr>
            </w:pPr>
            <w:r w:rsidRPr="00DD7BF7">
              <w:rPr>
                <w:rFonts w:eastAsia="Times New Roman" w:cs="Angsana New"/>
                <w:szCs w:val="28"/>
                <w:lang w:val="da-DK"/>
              </w:rPr>
              <w:t>20%</w:t>
            </w:r>
          </w:p>
        </w:tc>
      </w:tr>
      <w:tr w:rsidR="00080B1C" w:rsidRPr="00396729" w14:paraId="7DDF3C3E" w14:textId="77777777" w:rsidTr="00936710">
        <w:trPr>
          <w:trHeight w:val="696"/>
        </w:trPr>
        <w:tc>
          <w:tcPr>
            <w:tcW w:w="2694" w:type="dxa"/>
            <w:shd w:val="clear" w:color="auto" w:fill="auto"/>
            <w:vAlign w:val="center"/>
          </w:tcPr>
          <w:p w14:paraId="4748BC43" w14:textId="77777777" w:rsidR="00080B1C" w:rsidRPr="00396729" w:rsidRDefault="00080B1C" w:rsidP="00936710">
            <w:pPr>
              <w:spacing w:after="0" w:line="240" w:lineRule="auto"/>
              <w:ind w:left="-108" w:right="-108"/>
              <w:jc w:val="center"/>
              <w:rPr>
                <w:rFonts w:eastAsia="Times New Roman" w:cs="Angsana New"/>
                <w:sz w:val="30"/>
                <w:szCs w:val="28"/>
                <w:lang w:val="da-DK"/>
              </w:rPr>
            </w:pPr>
            <w:r w:rsidRPr="00396729">
              <w:rPr>
                <w:rFonts w:eastAsia="Times New Roman" w:cs="Angsana New"/>
                <w:sz w:val="26"/>
                <w:szCs w:val="26"/>
                <w:lang w:val="da-DK"/>
              </w:rPr>
              <w:t xml:space="preserve">Sản phẩm rủi ro cao </w:t>
            </w:r>
            <w:r w:rsidRPr="00396729">
              <w:rPr>
                <w:rFonts w:eastAsia="Times New Roman" w:cs="Angsana New"/>
                <w:i/>
                <w:sz w:val="26"/>
                <w:szCs w:val="26"/>
                <w:vertAlign w:val="superscript"/>
                <w:lang w:val="da-DK"/>
              </w:rPr>
              <w:t>(2)</w:t>
            </w:r>
          </w:p>
        </w:tc>
        <w:tc>
          <w:tcPr>
            <w:tcW w:w="1276" w:type="dxa"/>
            <w:shd w:val="clear" w:color="auto" w:fill="auto"/>
            <w:vAlign w:val="center"/>
          </w:tcPr>
          <w:p w14:paraId="4C6B3F77" w14:textId="77777777" w:rsidR="00080B1C" w:rsidRPr="00DD7BF7" w:rsidRDefault="00080B1C" w:rsidP="00936710">
            <w:pPr>
              <w:spacing w:after="0" w:line="240" w:lineRule="auto"/>
              <w:ind w:left="-108" w:right="-108"/>
              <w:jc w:val="center"/>
              <w:rPr>
                <w:rFonts w:eastAsia="Times New Roman" w:cs="Angsana New"/>
                <w:szCs w:val="28"/>
                <w:lang w:val="da-DK"/>
              </w:rPr>
            </w:pPr>
            <w:r w:rsidRPr="00DD7BF7">
              <w:rPr>
                <w:rFonts w:eastAsia="Times New Roman" w:cs="Angsana New"/>
                <w:szCs w:val="28"/>
                <w:lang w:val="da-DK"/>
              </w:rPr>
              <w:t>2%</w:t>
            </w:r>
          </w:p>
        </w:tc>
        <w:tc>
          <w:tcPr>
            <w:tcW w:w="1134" w:type="dxa"/>
            <w:shd w:val="clear" w:color="auto" w:fill="auto"/>
            <w:vAlign w:val="center"/>
          </w:tcPr>
          <w:p w14:paraId="496E8C00" w14:textId="77777777" w:rsidR="00080B1C" w:rsidRPr="00DD7BF7" w:rsidRDefault="00080B1C" w:rsidP="00936710">
            <w:pPr>
              <w:spacing w:after="0" w:line="240" w:lineRule="auto"/>
              <w:ind w:left="-108" w:right="-108"/>
              <w:jc w:val="center"/>
              <w:rPr>
                <w:rFonts w:eastAsia="Times New Roman" w:cs="Angsana New"/>
                <w:szCs w:val="28"/>
                <w:lang w:val="da-DK"/>
              </w:rPr>
            </w:pPr>
            <w:r w:rsidRPr="00DD7BF7">
              <w:rPr>
                <w:rFonts w:eastAsia="Times New Roman" w:cs="Angsana New"/>
                <w:szCs w:val="28"/>
                <w:lang w:val="da-DK"/>
              </w:rPr>
              <w:t>5%</w:t>
            </w:r>
          </w:p>
        </w:tc>
        <w:tc>
          <w:tcPr>
            <w:tcW w:w="1276" w:type="dxa"/>
            <w:shd w:val="clear" w:color="auto" w:fill="auto"/>
            <w:vAlign w:val="center"/>
          </w:tcPr>
          <w:p w14:paraId="30FDB8B0" w14:textId="77777777" w:rsidR="00080B1C" w:rsidRPr="00DD7BF7" w:rsidRDefault="00080B1C" w:rsidP="00936710">
            <w:pPr>
              <w:spacing w:after="0" w:line="240" w:lineRule="auto"/>
              <w:ind w:left="-108" w:right="-108"/>
              <w:jc w:val="center"/>
              <w:rPr>
                <w:rFonts w:eastAsia="Times New Roman" w:cs="Angsana New"/>
                <w:szCs w:val="28"/>
                <w:lang w:val="da-DK"/>
              </w:rPr>
            </w:pPr>
            <w:r w:rsidRPr="00DD7BF7">
              <w:rPr>
                <w:rFonts w:eastAsia="Times New Roman" w:cs="Angsana New"/>
                <w:szCs w:val="28"/>
                <w:lang w:val="da-DK"/>
              </w:rPr>
              <w:t>10%</w:t>
            </w:r>
          </w:p>
        </w:tc>
        <w:tc>
          <w:tcPr>
            <w:tcW w:w="1134" w:type="dxa"/>
            <w:shd w:val="clear" w:color="auto" w:fill="auto"/>
            <w:vAlign w:val="center"/>
          </w:tcPr>
          <w:p w14:paraId="10A305DE" w14:textId="77777777" w:rsidR="00080B1C" w:rsidRPr="00DD7BF7" w:rsidRDefault="00080B1C" w:rsidP="00936710">
            <w:pPr>
              <w:spacing w:after="0" w:line="240" w:lineRule="auto"/>
              <w:ind w:left="-108" w:right="-108"/>
              <w:jc w:val="center"/>
              <w:rPr>
                <w:rFonts w:eastAsia="Times New Roman" w:cs="Angsana New"/>
                <w:szCs w:val="28"/>
                <w:lang w:val="da-DK"/>
              </w:rPr>
            </w:pPr>
            <w:r w:rsidRPr="00DD7BF7">
              <w:rPr>
                <w:rFonts w:eastAsia="Times New Roman" w:cs="Angsana New"/>
                <w:szCs w:val="28"/>
                <w:lang w:val="da-DK"/>
              </w:rPr>
              <w:t>15%</w:t>
            </w:r>
          </w:p>
        </w:tc>
        <w:tc>
          <w:tcPr>
            <w:tcW w:w="1276" w:type="dxa"/>
            <w:shd w:val="clear" w:color="auto" w:fill="auto"/>
            <w:vAlign w:val="center"/>
          </w:tcPr>
          <w:p w14:paraId="5924C587" w14:textId="77777777" w:rsidR="00080B1C" w:rsidRPr="00DD7BF7" w:rsidRDefault="00080B1C" w:rsidP="00936710">
            <w:pPr>
              <w:spacing w:after="0" w:line="240" w:lineRule="auto"/>
              <w:ind w:left="-108" w:right="-108"/>
              <w:jc w:val="center"/>
              <w:rPr>
                <w:rFonts w:eastAsia="Times New Roman" w:cs="Angsana New"/>
                <w:szCs w:val="28"/>
                <w:lang w:val="da-DK"/>
              </w:rPr>
            </w:pPr>
            <w:r w:rsidRPr="00DD7BF7">
              <w:rPr>
                <w:rFonts w:eastAsia="Times New Roman" w:cs="Angsana New"/>
                <w:szCs w:val="28"/>
                <w:lang w:val="da-DK"/>
              </w:rPr>
              <w:t>20%</w:t>
            </w:r>
          </w:p>
        </w:tc>
        <w:tc>
          <w:tcPr>
            <w:tcW w:w="1159" w:type="dxa"/>
            <w:shd w:val="clear" w:color="auto" w:fill="auto"/>
            <w:vAlign w:val="center"/>
          </w:tcPr>
          <w:p w14:paraId="72BAA880" w14:textId="77777777" w:rsidR="00080B1C" w:rsidRPr="00DD7BF7" w:rsidRDefault="00080B1C" w:rsidP="00936710">
            <w:pPr>
              <w:spacing w:after="0" w:line="240" w:lineRule="auto"/>
              <w:ind w:left="-108" w:right="-108"/>
              <w:jc w:val="center"/>
              <w:rPr>
                <w:rFonts w:eastAsia="Times New Roman" w:cs="Angsana New"/>
                <w:szCs w:val="28"/>
                <w:lang w:val="da-DK"/>
              </w:rPr>
            </w:pPr>
            <w:r w:rsidRPr="00DD7BF7">
              <w:rPr>
                <w:rFonts w:eastAsia="Times New Roman" w:cs="Angsana New"/>
                <w:szCs w:val="28"/>
                <w:lang w:val="da-DK"/>
              </w:rPr>
              <w:t>20%</w:t>
            </w:r>
          </w:p>
        </w:tc>
      </w:tr>
    </w:tbl>
    <w:p w14:paraId="78171F90" w14:textId="77777777" w:rsidR="00080B1C" w:rsidRPr="00396729" w:rsidRDefault="00080B1C" w:rsidP="00080B1C">
      <w:pPr>
        <w:tabs>
          <w:tab w:val="left" w:pos="709"/>
        </w:tabs>
        <w:spacing w:before="240" w:after="40" w:line="276" w:lineRule="auto"/>
        <w:jc w:val="both"/>
        <w:rPr>
          <w:rFonts w:eastAsia="Times New Roman"/>
          <w:color w:val="FF0000"/>
          <w:szCs w:val="28"/>
          <w:lang w:val="da-DK" w:eastAsia="x-none"/>
        </w:rPr>
      </w:pPr>
      <w:r w:rsidRPr="00396729">
        <w:rPr>
          <w:rFonts w:eastAsia="Times New Roman"/>
          <w:szCs w:val="28"/>
          <w:vertAlign w:val="superscript"/>
          <w:lang w:val="da-DK" w:eastAsia="x-none"/>
        </w:rPr>
        <w:t>(1)</w:t>
      </w:r>
      <w:r w:rsidRPr="00396729">
        <w:rPr>
          <w:rFonts w:eastAsia="Times New Roman"/>
          <w:szCs w:val="28"/>
          <w:lang w:val="da-DK" w:eastAsia="x-none"/>
        </w:rPr>
        <w:t xml:space="preserve"> Lấy mẫu thẩm tra theo lô hàng sản xuất</w:t>
      </w:r>
      <w:r>
        <w:rPr>
          <w:rFonts w:eastAsia="Times New Roman"/>
          <w:color w:val="FF0000"/>
          <w:szCs w:val="28"/>
          <w:lang w:val="da-DK" w:eastAsia="x-none"/>
        </w:rPr>
        <w:t>.</w:t>
      </w:r>
    </w:p>
    <w:p w14:paraId="2A22E00F" w14:textId="77777777" w:rsidR="00080B1C" w:rsidRPr="00396729" w:rsidRDefault="00080B1C" w:rsidP="00080B1C">
      <w:pPr>
        <w:overflowPunct w:val="0"/>
        <w:autoSpaceDE w:val="0"/>
        <w:autoSpaceDN w:val="0"/>
        <w:adjustRightInd w:val="0"/>
        <w:spacing w:before="40" w:afterLines="40" w:after="96" w:line="240" w:lineRule="auto"/>
        <w:textAlignment w:val="baseline"/>
        <w:rPr>
          <w:rFonts w:eastAsia="Times New Roman"/>
          <w:iCs/>
          <w:szCs w:val="28"/>
          <w:lang w:val="da-DK"/>
        </w:rPr>
      </w:pPr>
      <w:r w:rsidRPr="00396729">
        <w:rPr>
          <w:rFonts w:eastAsia="Times New Roman"/>
          <w:bCs/>
          <w:szCs w:val="28"/>
          <w:vertAlign w:val="superscript"/>
          <w:lang w:val="da-DK"/>
        </w:rPr>
        <w:t>(2)</w:t>
      </w:r>
      <w:r w:rsidRPr="00396729">
        <w:rPr>
          <w:rFonts w:eastAsia="Times New Roman"/>
          <w:bCs/>
          <w:szCs w:val="28"/>
          <w:lang w:val="da-DK"/>
        </w:rPr>
        <w:t xml:space="preserve"> Sản phẩm rủi ro cao bao gồm</w:t>
      </w:r>
      <w:r w:rsidRPr="00396729">
        <w:rPr>
          <w:rFonts w:eastAsia="Times New Roman"/>
          <w:iCs/>
          <w:szCs w:val="28"/>
          <w:lang w:val="da-DK"/>
        </w:rPr>
        <w:t>:</w:t>
      </w:r>
    </w:p>
    <w:p w14:paraId="16FA65F6" w14:textId="77777777" w:rsidR="00080B1C" w:rsidRPr="00396729" w:rsidRDefault="00080B1C" w:rsidP="00080B1C">
      <w:pPr>
        <w:overflowPunct w:val="0"/>
        <w:autoSpaceDE w:val="0"/>
        <w:autoSpaceDN w:val="0"/>
        <w:adjustRightInd w:val="0"/>
        <w:spacing w:before="40" w:afterLines="40" w:after="96" w:line="240" w:lineRule="auto"/>
        <w:ind w:left="360" w:firstLine="66"/>
        <w:jc w:val="both"/>
        <w:textAlignment w:val="baseline"/>
        <w:rPr>
          <w:rFonts w:eastAsia="Times New Roman"/>
          <w:iCs/>
          <w:szCs w:val="28"/>
          <w:lang w:val="da-DK"/>
        </w:rPr>
      </w:pPr>
      <w:r w:rsidRPr="00396729">
        <w:rPr>
          <w:rFonts w:eastAsia="Times New Roman"/>
          <w:iCs/>
          <w:szCs w:val="28"/>
          <w:lang w:val="da-DK"/>
        </w:rPr>
        <w:t>- Thủy sản và sản phẩm thủy sản ăn liền.</w:t>
      </w:r>
    </w:p>
    <w:p w14:paraId="1F263EEC" w14:textId="77777777" w:rsidR="00080B1C" w:rsidRPr="00396729" w:rsidRDefault="00080B1C" w:rsidP="00080B1C">
      <w:pPr>
        <w:overflowPunct w:val="0"/>
        <w:autoSpaceDE w:val="0"/>
        <w:autoSpaceDN w:val="0"/>
        <w:adjustRightInd w:val="0"/>
        <w:spacing w:before="40" w:afterLines="40" w:after="96" w:line="240" w:lineRule="auto"/>
        <w:ind w:left="360" w:firstLine="66"/>
        <w:jc w:val="both"/>
        <w:textAlignment w:val="baseline"/>
        <w:rPr>
          <w:rFonts w:eastAsia="Times New Roman"/>
          <w:iCs/>
          <w:szCs w:val="28"/>
          <w:lang w:val="da-DK"/>
        </w:rPr>
      </w:pPr>
      <w:r w:rsidRPr="00396729">
        <w:rPr>
          <w:rFonts w:eastAsia="Times New Roman"/>
          <w:iCs/>
          <w:szCs w:val="28"/>
          <w:lang w:val="da-DK"/>
        </w:rPr>
        <w:t xml:space="preserve">- Thủy sản và sản phẩm thủy sản có mối nguy ATTP gắn liền với loài: </w:t>
      </w:r>
    </w:p>
    <w:p w14:paraId="1948B230" w14:textId="77777777" w:rsidR="00080B1C" w:rsidRPr="00396729" w:rsidRDefault="00080B1C" w:rsidP="00080B1C">
      <w:pPr>
        <w:tabs>
          <w:tab w:val="left" w:pos="567"/>
        </w:tabs>
        <w:overflowPunct w:val="0"/>
        <w:autoSpaceDE w:val="0"/>
        <w:autoSpaceDN w:val="0"/>
        <w:adjustRightInd w:val="0"/>
        <w:spacing w:before="40" w:afterLines="40" w:after="96" w:line="240" w:lineRule="auto"/>
        <w:ind w:left="709" w:hanging="283"/>
        <w:jc w:val="both"/>
        <w:textAlignment w:val="baseline"/>
        <w:rPr>
          <w:rFonts w:eastAsia="Times New Roman"/>
          <w:iCs/>
          <w:szCs w:val="28"/>
          <w:lang w:val="da-DK"/>
        </w:rPr>
      </w:pPr>
      <w:r w:rsidRPr="00396729">
        <w:rPr>
          <w:rFonts w:eastAsia="Times New Roman"/>
          <w:iCs/>
          <w:szCs w:val="28"/>
          <w:lang w:val="da-DK"/>
        </w:rPr>
        <w:t xml:space="preserve">     + Nhuyễn thể hai mảnh vỏ chưa được giám sát trong Chương trình giám sát quốc gia</w:t>
      </w:r>
      <w:r>
        <w:rPr>
          <w:rFonts w:eastAsia="Times New Roman"/>
          <w:iCs/>
          <w:szCs w:val="28"/>
          <w:lang w:val="da-DK"/>
        </w:rPr>
        <w:t>;</w:t>
      </w:r>
    </w:p>
    <w:p w14:paraId="14E895BC" w14:textId="77777777" w:rsidR="00080B1C" w:rsidRPr="00396729" w:rsidRDefault="00080B1C" w:rsidP="00080B1C">
      <w:pPr>
        <w:tabs>
          <w:tab w:val="left" w:pos="567"/>
        </w:tabs>
        <w:overflowPunct w:val="0"/>
        <w:autoSpaceDE w:val="0"/>
        <w:autoSpaceDN w:val="0"/>
        <w:adjustRightInd w:val="0"/>
        <w:spacing w:before="40" w:afterLines="40" w:after="96" w:line="240" w:lineRule="auto"/>
        <w:ind w:left="709" w:hanging="283"/>
        <w:jc w:val="both"/>
        <w:textAlignment w:val="baseline"/>
        <w:rPr>
          <w:rFonts w:eastAsia="Times New Roman"/>
          <w:iCs/>
          <w:szCs w:val="28"/>
          <w:lang w:val="da-DK"/>
        </w:rPr>
      </w:pPr>
      <w:r w:rsidRPr="00396729">
        <w:rPr>
          <w:rFonts w:eastAsia="Times New Roman"/>
          <w:iCs/>
          <w:szCs w:val="28"/>
          <w:lang w:val="da-DK"/>
        </w:rPr>
        <w:t xml:space="preserve">     + Thủy </w:t>
      </w:r>
      <w:r>
        <w:rPr>
          <w:rFonts w:eastAsia="Times New Roman"/>
          <w:iCs/>
          <w:szCs w:val="28"/>
          <w:lang w:val="da-DK"/>
        </w:rPr>
        <w:t>sản có mối nguy độc tố tự nhiên;</w:t>
      </w:r>
    </w:p>
    <w:p w14:paraId="39C50CE9" w14:textId="77777777" w:rsidR="00080B1C" w:rsidRPr="00396729" w:rsidRDefault="00080B1C" w:rsidP="00080B1C">
      <w:pPr>
        <w:tabs>
          <w:tab w:val="left" w:pos="567"/>
        </w:tabs>
        <w:overflowPunct w:val="0"/>
        <w:autoSpaceDE w:val="0"/>
        <w:autoSpaceDN w:val="0"/>
        <w:adjustRightInd w:val="0"/>
        <w:spacing w:before="40" w:afterLines="40" w:after="96" w:line="240" w:lineRule="auto"/>
        <w:ind w:left="709" w:hanging="283"/>
        <w:jc w:val="both"/>
        <w:textAlignment w:val="baseline"/>
        <w:rPr>
          <w:rFonts w:eastAsia="Times New Roman"/>
          <w:iCs/>
          <w:szCs w:val="28"/>
          <w:lang w:val="da-DK"/>
        </w:rPr>
      </w:pPr>
      <w:r w:rsidRPr="00396729">
        <w:rPr>
          <w:rFonts w:eastAsia="Times New Roman"/>
          <w:iCs/>
          <w:szCs w:val="28"/>
          <w:lang w:val="da-DK"/>
        </w:rPr>
        <w:t xml:space="preserve">     + Thủy sản có mối nguy histamine (trừ nước mắm và sản phẩm dạng mắm)</w:t>
      </w:r>
      <w:r>
        <w:rPr>
          <w:rFonts w:eastAsia="Times New Roman"/>
          <w:iCs/>
          <w:szCs w:val="28"/>
          <w:lang w:val="da-DK"/>
        </w:rPr>
        <w:t>.</w:t>
      </w:r>
    </w:p>
    <w:p w14:paraId="578D28A6" w14:textId="77777777" w:rsidR="00080B1C" w:rsidRPr="00396729" w:rsidRDefault="00080B1C" w:rsidP="00080B1C">
      <w:pPr>
        <w:overflowPunct w:val="0"/>
        <w:autoSpaceDE w:val="0"/>
        <w:autoSpaceDN w:val="0"/>
        <w:adjustRightInd w:val="0"/>
        <w:spacing w:before="40" w:afterLines="40" w:after="96" w:line="240" w:lineRule="auto"/>
        <w:ind w:left="426"/>
        <w:jc w:val="both"/>
        <w:textAlignment w:val="baseline"/>
        <w:rPr>
          <w:rFonts w:eastAsia="Times New Roman"/>
          <w:iCs/>
          <w:szCs w:val="28"/>
          <w:lang w:val="da-DK"/>
        </w:rPr>
      </w:pPr>
      <w:r w:rsidRPr="00396729">
        <w:rPr>
          <w:rFonts w:eastAsia="Times New Roman"/>
          <w:iCs/>
          <w:szCs w:val="28"/>
          <w:lang w:val="da-DK"/>
        </w:rPr>
        <w:t>- Thủy sản và sản phẩm thủy sản có nguồn gốc từ nuôi trồng chưa được chứng nhận Quy phạm thực hành nuôi trồng thủy sản tốt VietGAP hoặc các tiêu chuẩn thực hành nông nghiệp tốt trong lĩnh vực nuôi trồng thủy sản được hưởng quy chế ưu đãi như VietGAP trong kiểm tra, chứng nhận an toàn thực phẩm thủy sản xuất khẩu.</w:t>
      </w:r>
    </w:p>
    <w:p w14:paraId="5D5D589F" w14:textId="77777777" w:rsidR="00080B1C" w:rsidRPr="00396729" w:rsidRDefault="00080B1C" w:rsidP="00080B1C">
      <w:pPr>
        <w:overflowPunct w:val="0"/>
        <w:autoSpaceDE w:val="0"/>
        <w:autoSpaceDN w:val="0"/>
        <w:adjustRightInd w:val="0"/>
        <w:spacing w:before="40" w:afterLines="40" w:after="96" w:line="240" w:lineRule="auto"/>
        <w:ind w:left="360" w:firstLine="66"/>
        <w:textAlignment w:val="baseline"/>
        <w:rPr>
          <w:rFonts w:eastAsia="Times New Roman"/>
          <w:szCs w:val="28"/>
          <w:lang w:val="da-DK"/>
        </w:rPr>
      </w:pPr>
      <w:r w:rsidRPr="00396729">
        <w:rPr>
          <w:rFonts w:eastAsia="Times New Roman"/>
          <w:iCs/>
          <w:szCs w:val="28"/>
          <w:lang w:val="da-DK"/>
        </w:rPr>
        <w:t xml:space="preserve">- Thủy sản và sản phẩm thủy sản đã qua xử lý nhiệt. </w:t>
      </w:r>
    </w:p>
    <w:p w14:paraId="611DB050" w14:textId="77777777" w:rsidR="00080B1C" w:rsidRPr="0045528C" w:rsidRDefault="00080B1C" w:rsidP="00080B1C">
      <w:pPr>
        <w:overflowPunct w:val="0"/>
        <w:autoSpaceDE w:val="0"/>
        <w:autoSpaceDN w:val="0"/>
        <w:adjustRightInd w:val="0"/>
        <w:spacing w:before="40" w:afterLines="40" w:after="96" w:line="240" w:lineRule="auto"/>
        <w:jc w:val="both"/>
        <w:textAlignment w:val="baseline"/>
        <w:rPr>
          <w:rFonts w:eastAsia="Times New Roman"/>
          <w:iCs/>
          <w:szCs w:val="28"/>
          <w:lang w:val="da-DK"/>
        </w:rPr>
      </w:pPr>
      <w:r w:rsidRPr="00396729">
        <w:rPr>
          <w:rFonts w:eastAsia="Times New Roman"/>
          <w:iCs/>
          <w:szCs w:val="28"/>
          <w:vertAlign w:val="superscript"/>
          <w:lang w:val="da-DK"/>
        </w:rPr>
        <w:t>(3)</w:t>
      </w:r>
      <w:r w:rsidRPr="00396729">
        <w:rPr>
          <w:rFonts w:eastAsia="Times New Roman"/>
          <w:iCs/>
          <w:szCs w:val="28"/>
          <w:lang w:val="da-DK"/>
        </w:rPr>
        <w:t xml:space="preserve"> </w:t>
      </w:r>
      <w:r w:rsidRPr="00396729">
        <w:rPr>
          <w:rFonts w:eastAsia="Times New Roman"/>
          <w:bCs/>
          <w:szCs w:val="28"/>
          <w:lang w:val="da-DK"/>
        </w:rPr>
        <w:t>Sản phẩm rủi ro thấp</w:t>
      </w:r>
      <w:r w:rsidRPr="00396729">
        <w:rPr>
          <w:rFonts w:eastAsia="Times New Roman"/>
          <w:iCs/>
          <w:szCs w:val="28"/>
          <w:lang w:val="da-DK"/>
        </w:rPr>
        <w:t>: Thủy sản và sản phẩm thủy sản khác không t</w:t>
      </w:r>
      <w:r>
        <w:rPr>
          <w:rFonts w:eastAsia="Times New Roman"/>
          <w:iCs/>
          <w:szCs w:val="28"/>
          <w:lang w:val="da-DK"/>
        </w:rPr>
        <w:t>huộc  nhóm sản phẩm rủi ro cao.</w:t>
      </w:r>
    </w:p>
    <w:p w14:paraId="32D17D8C" w14:textId="77777777" w:rsidR="00475B86" w:rsidRDefault="00475B86"/>
    <w:sectPr w:rsidR="00475B86" w:rsidSect="00B35BCA">
      <w:footerReference w:type="even" r:id="rId6"/>
      <w:footerReference w:type="default" r:id="rId7"/>
      <w:pgSz w:w="11907" w:h="16840" w:code="9"/>
      <w:pgMar w:top="993" w:right="1134" w:bottom="993" w:left="1701" w:header="675"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BDA9E7" w14:textId="77777777" w:rsidR="00D75A9B" w:rsidRDefault="00D75A9B">
      <w:pPr>
        <w:spacing w:after="0" w:line="240" w:lineRule="auto"/>
      </w:pPr>
      <w:r>
        <w:separator/>
      </w:r>
    </w:p>
  </w:endnote>
  <w:endnote w:type="continuationSeparator" w:id="0">
    <w:p w14:paraId="75E06EB9" w14:textId="77777777" w:rsidR="00D75A9B" w:rsidRDefault="00D75A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notTrueType/>
    <w:pitch w:val="variable"/>
    <w:sig w:usb0="01000000"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01E420" w14:textId="77777777" w:rsidR="00824C5B" w:rsidRDefault="00080B1C">
    <w:pPr>
      <w:pStyle w:val="Footer"/>
      <w:jc w:val="right"/>
    </w:pPr>
    <w:r>
      <w:fldChar w:fldCharType="begin"/>
    </w:r>
    <w:r>
      <w:instrText xml:space="preserve"> PAGE   \* MERGEFORMAT </w:instrText>
    </w:r>
    <w:r>
      <w:fldChar w:fldCharType="separate"/>
    </w:r>
    <w:r>
      <w:rPr>
        <w:noProof/>
      </w:rPr>
      <w:t>2</w:t>
    </w:r>
    <w:r>
      <w:rPr>
        <w:noProof/>
      </w:rPr>
      <w:fldChar w:fldCharType="end"/>
    </w:r>
  </w:p>
  <w:p w14:paraId="22996B28" w14:textId="77777777" w:rsidR="00057266" w:rsidRDefault="00D75A9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1C530" w14:textId="77777777" w:rsidR="00824C5B" w:rsidRDefault="00080B1C">
    <w:pPr>
      <w:pStyle w:val="Footer"/>
      <w:jc w:val="right"/>
    </w:pPr>
    <w:r>
      <w:t>3</w:t>
    </w:r>
  </w:p>
  <w:p w14:paraId="2536BC59" w14:textId="77777777" w:rsidR="00057266" w:rsidRDefault="00D75A9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4FF23A" w14:textId="77777777" w:rsidR="00D75A9B" w:rsidRDefault="00D75A9B">
      <w:pPr>
        <w:spacing w:after="0" w:line="240" w:lineRule="auto"/>
      </w:pPr>
      <w:r>
        <w:separator/>
      </w:r>
    </w:p>
  </w:footnote>
  <w:footnote w:type="continuationSeparator" w:id="0">
    <w:p w14:paraId="6D0AF60A" w14:textId="77777777" w:rsidR="00D75A9B" w:rsidRDefault="00D75A9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0B1C"/>
    <w:rsid w:val="00080B1C"/>
    <w:rsid w:val="0008573F"/>
    <w:rsid w:val="000E4B88"/>
    <w:rsid w:val="001B4226"/>
    <w:rsid w:val="00220C2D"/>
    <w:rsid w:val="00290996"/>
    <w:rsid w:val="0034405E"/>
    <w:rsid w:val="00475B86"/>
    <w:rsid w:val="00493D25"/>
    <w:rsid w:val="00657046"/>
    <w:rsid w:val="007F6EF2"/>
    <w:rsid w:val="00891A5B"/>
    <w:rsid w:val="00B35BCA"/>
    <w:rsid w:val="00D75A9B"/>
    <w:rsid w:val="00EC517B"/>
    <w:rsid w:val="00F6088E"/>
    <w:rsid w:val="00F770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40FF8"/>
  <w15:chartTrackingRefBased/>
  <w15:docId w15:val="{7B4A2838-342A-474F-A24C-E43202735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B1C"/>
    <w:pPr>
      <w:spacing w:after="120" w:line="300" w:lineRule="auto"/>
    </w:pPr>
    <w:rPr>
      <w:rFonts w:eastAsia="Calibri"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080B1C"/>
    <w:pPr>
      <w:tabs>
        <w:tab w:val="center" w:pos="4680"/>
        <w:tab w:val="right" w:pos="9360"/>
      </w:tabs>
    </w:pPr>
  </w:style>
  <w:style w:type="character" w:customStyle="1" w:styleId="FooterChar">
    <w:name w:val="Footer Char"/>
    <w:basedOn w:val="DefaultParagraphFont"/>
    <w:link w:val="Footer"/>
    <w:uiPriority w:val="99"/>
    <w:rsid w:val="00080B1C"/>
    <w:rPr>
      <w:rFonts w:eastAsia="Calibri" w:cs="Times New Roman"/>
      <w:szCs w:val="22"/>
    </w:rPr>
  </w:style>
  <w:style w:type="paragraph" w:styleId="Header">
    <w:name w:val="header"/>
    <w:basedOn w:val="Normal"/>
    <w:link w:val="HeaderChar"/>
    <w:uiPriority w:val="99"/>
    <w:unhideWhenUsed/>
    <w:rsid w:val="00EC51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517B"/>
    <w:rPr>
      <w:rFonts w:eastAsia="Calibri" w:cs="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195</Words>
  <Characters>1113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Duy Minh Tran</dc:creator>
  <cp:keywords/>
  <dc:description/>
  <cp:lastModifiedBy>PC8</cp:lastModifiedBy>
  <cp:revision>9</cp:revision>
  <cp:lastPrinted>2022-11-18T08:29:00Z</cp:lastPrinted>
  <dcterms:created xsi:type="dcterms:W3CDTF">2022-10-05T07:26:00Z</dcterms:created>
  <dcterms:modified xsi:type="dcterms:W3CDTF">2022-12-27T07:27:00Z</dcterms:modified>
</cp:coreProperties>
</file>